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BC4" w:rsidRDefault="00132BC4" w:rsidP="00132BC4">
      <w:pPr>
        <w:rPr>
          <w:rFonts w:asciiTheme="majorHAnsi" w:hAnsiTheme="majorHAnsi" w:cstheme="minorHAnsi"/>
          <w:bCs/>
        </w:rPr>
      </w:pPr>
      <w:r>
        <w:rPr>
          <w:rFonts w:asciiTheme="majorHAnsi" w:hAnsiTheme="majorHAnsi" w:cstheme="minorHAnsi"/>
          <w:bCs/>
        </w:rPr>
        <w:t>Date:</w:t>
      </w:r>
    </w:p>
    <w:p w:rsidR="00132BC4" w:rsidRDefault="00132BC4" w:rsidP="00132BC4">
      <w:pPr>
        <w:rPr>
          <w:rFonts w:asciiTheme="majorHAnsi" w:hAnsiTheme="majorHAnsi" w:cstheme="minorHAnsi"/>
          <w:bCs/>
        </w:rPr>
      </w:pPr>
      <w:bookmarkStart w:id="0" w:name="_GoBack"/>
      <w:bookmarkEnd w:id="0"/>
    </w:p>
    <w:p w:rsidR="00132BC4" w:rsidRDefault="00132BC4" w:rsidP="00132BC4">
      <w:pPr>
        <w:rPr>
          <w:rFonts w:asciiTheme="majorHAnsi" w:hAnsiTheme="majorHAnsi" w:cstheme="minorHAnsi"/>
          <w:bCs/>
        </w:rPr>
      </w:pPr>
      <w:proofErr w:type="gramStart"/>
      <w:r>
        <w:rPr>
          <w:rFonts w:asciiTheme="majorHAnsi" w:hAnsiTheme="majorHAnsi" w:cstheme="minorHAnsi"/>
          <w:bCs/>
        </w:rPr>
        <w:t>name</w:t>
      </w:r>
      <w:proofErr w:type="gramEnd"/>
    </w:p>
    <w:p w:rsidR="00132BC4" w:rsidRDefault="00132BC4" w:rsidP="00132BC4">
      <w:pPr>
        <w:rPr>
          <w:rFonts w:asciiTheme="majorHAnsi" w:hAnsiTheme="majorHAnsi" w:cstheme="minorHAnsi"/>
          <w:bCs/>
        </w:rPr>
      </w:pPr>
      <w:proofErr w:type="spellStart"/>
      <w:proofErr w:type="gramStart"/>
      <w:r>
        <w:rPr>
          <w:rFonts w:asciiTheme="majorHAnsi" w:hAnsiTheme="majorHAnsi" w:cstheme="minorHAnsi"/>
          <w:bCs/>
        </w:rPr>
        <w:t>nric</w:t>
      </w:r>
      <w:proofErr w:type="spellEnd"/>
      <w:proofErr w:type="gramEnd"/>
    </w:p>
    <w:p w:rsidR="00132BC4" w:rsidRDefault="00132BC4" w:rsidP="00132BC4">
      <w:pPr>
        <w:rPr>
          <w:rFonts w:asciiTheme="majorHAnsi" w:hAnsiTheme="majorHAnsi" w:cs="Tahoma"/>
        </w:rPr>
      </w:pPr>
      <w:proofErr w:type="gramStart"/>
      <w:r>
        <w:rPr>
          <w:rFonts w:asciiTheme="majorHAnsi" w:hAnsiTheme="majorHAnsi" w:cstheme="minorHAnsi"/>
          <w:bCs/>
        </w:rPr>
        <w:t>add</w:t>
      </w:r>
      <w:proofErr w:type="gramEnd"/>
    </w:p>
    <w:p w:rsidR="00132BC4" w:rsidRDefault="00132BC4" w:rsidP="00132BC4">
      <w:pPr>
        <w:rPr>
          <w:rFonts w:asciiTheme="majorHAnsi" w:hAnsiTheme="majorHAnsi" w:cs="Times New Roman"/>
        </w:rPr>
      </w:pPr>
    </w:p>
    <w:p w:rsidR="00132BC4" w:rsidRDefault="00132BC4" w:rsidP="00132BC4">
      <w:pPr>
        <w:rPr>
          <w:rFonts w:asciiTheme="majorHAnsi" w:hAnsiTheme="majorHAnsi"/>
        </w:rPr>
      </w:pPr>
      <w:r>
        <w:rPr>
          <w:rFonts w:asciiTheme="majorHAnsi" w:hAnsiTheme="majorHAnsi"/>
        </w:rPr>
        <w:t>To:</w:t>
      </w:r>
    </w:p>
    <w:p w:rsidR="00132BC4" w:rsidRDefault="00132BC4" w:rsidP="00132BC4">
      <w:pPr>
        <w:rPr>
          <w:rFonts w:asciiTheme="majorHAnsi" w:hAnsiTheme="majorHAnsi"/>
        </w:rPr>
      </w:pPr>
    </w:p>
    <w:p w:rsidR="00132BC4" w:rsidRDefault="00132BC4" w:rsidP="00132BC4">
      <w:pPr>
        <w:rPr>
          <w:rFonts w:asciiTheme="majorHAnsi" w:hAnsiTheme="majorHAnsi"/>
        </w:rPr>
      </w:pPr>
      <w:proofErr w:type="gramStart"/>
      <w:r>
        <w:rPr>
          <w:rFonts w:asciiTheme="majorHAnsi" w:hAnsiTheme="majorHAnsi"/>
        </w:rPr>
        <w:t>name</w:t>
      </w:r>
      <w:proofErr w:type="gramEnd"/>
      <w:r>
        <w:rPr>
          <w:rFonts w:asciiTheme="majorHAnsi" w:hAnsiTheme="majorHAnsi"/>
        </w:rPr>
        <w:t xml:space="preserve"> </w:t>
      </w:r>
    </w:p>
    <w:p w:rsidR="00132BC4" w:rsidRDefault="00132BC4" w:rsidP="00132BC4">
      <w:pPr>
        <w:rPr>
          <w:rFonts w:asciiTheme="majorHAnsi" w:hAnsiTheme="majorHAnsi"/>
        </w:rPr>
      </w:pPr>
      <w:proofErr w:type="spellStart"/>
      <w:proofErr w:type="gramStart"/>
      <w:r>
        <w:rPr>
          <w:rFonts w:asciiTheme="majorHAnsi" w:hAnsiTheme="majorHAnsi"/>
        </w:rPr>
        <w:t>nric</w:t>
      </w:r>
      <w:proofErr w:type="spellEnd"/>
      <w:proofErr w:type="gramEnd"/>
    </w:p>
    <w:p w:rsidR="00132BC4" w:rsidRDefault="00132BC4" w:rsidP="00132BC4">
      <w:pPr>
        <w:rPr>
          <w:rFonts w:asciiTheme="majorHAnsi" w:hAnsiTheme="majorHAnsi"/>
        </w:rPr>
      </w:pPr>
      <w:proofErr w:type="gramStart"/>
      <w:r>
        <w:rPr>
          <w:rFonts w:asciiTheme="majorHAnsi" w:hAnsiTheme="majorHAnsi"/>
        </w:rPr>
        <w:t>add</w:t>
      </w:r>
      <w:proofErr w:type="gramEnd"/>
    </w:p>
    <w:p w:rsidR="00132BC4" w:rsidRDefault="00132BC4" w:rsidP="00132BC4">
      <w:pPr>
        <w:rPr>
          <w:rFonts w:asciiTheme="majorHAnsi" w:hAnsiTheme="majorHAnsi"/>
        </w:rPr>
      </w:pPr>
    </w:p>
    <w:p w:rsidR="00132BC4" w:rsidRDefault="00132BC4" w:rsidP="00132BC4">
      <w:pPr>
        <w:rPr>
          <w:rFonts w:asciiTheme="majorHAnsi" w:hAnsiTheme="majorHAnsi"/>
        </w:rPr>
      </w:pPr>
      <w:r>
        <w:rPr>
          <w:rFonts w:asciiTheme="majorHAnsi" w:hAnsiTheme="majorHAnsi"/>
        </w:rPr>
        <w:t>Dear Sirs,</w:t>
      </w:r>
    </w:p>
    <w:p w:rsidR="00132BC4" w:rsidRDefault="00132BC4" w:rsidP="00132BC4">
      <w:pPr>
        <w:rPr>
          <w:rFonts w:asciiTheme="majorHAnsi" w:hAnsiTheme="majorHAnsi"/>
        </w:rPr>
      </w:pPr>
    </w:p>
    <w:p w:rsidR="00132BC4" w:rsidRDefault="00132BC4" w:rsidP="00132BC4">
      <w:pPr>
        <w:rPr>
          <w:rFonts w:asciiTheme="majorHAnsi" w:hAnsiTheme="majorHAnsi"/>
        </w:rPr>
      </w:pPr>
      <w:r>
        <w:rPr>
          <w:rFonts w:asciiTheme="majorHAnsi" w:hAnsiTheme="majorHAnsi"/>
        </w:rPr>
        <w:t xml:space="preserve">Re:  LETTER OF INDEMNITY </w:t>
      </w:r>
    </w:p>
    <w:p w:rsidR="00132BC4" w:rsidRDefault="00132BC4" w:rsidP="00132BC4">
      <w:pPr>
        <w:ind w:left="2160" w:hanging="2160"/>
        <w:jc w:val="both"/>
        <w:rPr>
          <w:rFonts w:asciiTheme="majorHAnsi" w:hAnsiTheme="majorHAnsi"/>
        </w:rPr>
      </w:pPr>
      <w:r>
        <w:rPr>
          <w:rFonts w:asciiTheme="majorHAnsi" w:hAnsiTheme="majorHAnsi"/>
        </w:rPr>
        <w:t>Property                        :</w:t>
      </w:r>
      <w:r>
        <w:rPr>
          <w:rFonts w:asciiTheme="majorHAnsi" w:hAnsiTheme="majorHAnsi"/>
        </w:rPr>
        <w:tab/>
      </w:r>
      <w:r>
        <w:rPr>
          <w:rFonts w:asciiTheme="majorHAnsi" w:hAnsiTheme="majorHAnsi"/>
          <w:snapToGrid w:val="0"/>
        </w:rPr>
        <w:t xml:space="preserve">Unit of Service apartment known as </w:t>
      </w:r>
      <w:r>
        <w:rPr>
          <w:rFonts w:asciiTheme="majorHAnsi" w:hAnsiTheme="majorHAnsi"/>
          <w:snapToGrid w:val="0"/>
        </w:rPr>
        <w:tab/>
      </w:r>
      <w:r>
        <w:rPr>
          <w:rFonts w:asciiTheme="majorHAnsi" w:hAnsiTheme="majorHAnsi"/>
          <w:snapToGrid w:val="0"/>
        </w:rPr>
        <w:tab/>
      </w:r>
      <w:r>
        <w:rPr>
          <w:rFonts w:asciiTheme="majorHAnsi" w:hAnsiTheme="majorHAnsi"/>
          <w:snapToGrid w:val="0"/>
        </w:rPr>
        <w:tab/>
        <w:t xml:space="preserve"> held under </w:t>
      </w:r>
      <w:r>
        <w:rPr>
          <w:rFonts w:asciiTheme="majorHAnsi" w:hAnsiTheme="majorHAnsi"/>
          <w:snapToGrid w:val="0"/>
        </w:rPr>
        <w:tab/>
      </w:r>
    </w:p>
    <w:p w:rsidR="00132BC4" w:rsidRDefault="00132BC4" w:rsidP="00132BC4">
      <w:pPr>
        <w:ind w:left="1440" w:hanging="1440"/>
        <w:jc w:val="both"/>
        <w:rPr>
          <w:rFonts w:asciiTheme="majorHAnsi" w:hAnsiTheme="majorHAnsi"/>
        </w:rPr>
      </w:pPr>
      <w:r>
        <w:rPr>
          <w:rFonts w:asciiTheme="majorHAnsi" w:hAnsiTheme="majorHAnsi"/>
        </w:rPr>
        <w:t>Developer:</w:t>
      </w:r>
      <w:r>
        <w:rPr>
          <w:rFonts w:asciiTheme="majorHAnsi" w:hAnsiTheme="majorHAnsi"/>
        </w:rPr>
        <w:tab/>
      </w:r>
      <w:r>
        <w:rPr>
          <w:rFonts w:asciiTheme="majorHAnsi" w:hAnsiTheme="majorHAnsi"/>
        </w:rPr>
        <w:tab/>
      </w:r>
    </w:p>
    <w:p w:rsidR="00132BC4" w:rsidRDefault="00132BC4" w:rsidP="00132BC4">
      <w:pPr>
        <w:jc w:val="both"/>
        <w:rPr>
          <w:rFonts w:asciiTheme="majorHAnsi" w:hAnsiTheme="majorHAnsi" w:cstheme="minorHAnsi"/>
          <w:bCs/>
        </w:rPr>
      </w:pPr>
      <w:r>
        <w:rPr>
          <w:rFonts w:asciiTheme="majorHAnsi" w:hAnsiTheme="majorHAnsi"/>
        </w:rPr>
        <w:t>Vendor(s):</w:t>
      </w:r>
      <w:r>
        <w:rPr>
          <w:rFonts w:asciiTheme="majorHAnsi" w:hAnsiTheme="majorHAnsi"/>
        </w:rPr>
        <w:tab/>
      </w:r>
      <w:r>
        <w:rPr>
          <w:rFonts w:asciiTheme="majorHAnsi" w:hAnsiTheme="majorHAnsi"/>
        </w:rPr>
        <w:tab/>
      </w:r>
    </w:p>
    <w:p w:rsidR="00132BC4" w:rsidRDefault="00132BC4" w:rsidP="00132BC4">
      <w:pPr>
        <w:ind w:left="1440" w:hanging="1440"/>
        <w:jc w:val="both"/>
        <w:rPr>
          <w:rFonts w:asciiTheme="majorHAnsi" w:hAnsiTheme="majorHAnsi" w:cs="Times New Roman"/>
        </w:rPr>
      </w:pPr>
      <w:r>
        <w:rPr>
          <w:rFonts w:asciiTheme="majorHAnsi" w:hAnsiTheme="majorHAnsi"/>
        </w:rPr>
        <w:t>New Purchaser:</w:t>
      </w:r>
    </w:p>
    <w:p w:rsidR="00132BC4" w:rsidRDefault="00132BC4" w:rsidP="00132BC4">
      <w:pPr>
        <w:ind w:left="1440" w:hanging="1440"/>
        <w:jc w:val="both"/>
        <w:rPr>
          <w:rFonts w:asciiTheme="majorHAnsi" w:hAnsiTheme="majorHAnsi"/>
        </w:rPr>
      </w:pPr>
      <w:r>
        <w:rPr>
          <w:rFonts w:asciiTheme="majorHAnsi" w:hAnsiTheme="majorHAnsi"/>
        </w:rPr>
        <w:t>Principal Sale and</w:t>
      </w:r>
    </w:p>
    <w:p w:rsidR="00132BC4" w:rsidRDefault="00132BC4" w:rsidP="00132BC4">
      <w:pPr>
        <w:ind w:left="2160" w:hanging="2160"/>
        <w:jc w:val="both"/>
        <w:rPr>
          <w:rFonts w:asciiTheme="majorHAnsi" w:hAnsiTheme="majorHAnsi"/>
        </w:rPr>
      </w:pPr>
      <w:r>
        <w:rPr>
          <w:rFonts w:asciiTheme="majorHAnsi" w:hAnsiTheme="majorHAnsi"/>
        </w:rPr>
        <w:t xml:space="preserve">Purchase </w:t>
      </w:r>
      <w:proofErr w:type="gramStart"/>
      <w:r>
        <w:rPr>
          <w:rFonts w:asciiTheme="majorHAnsi" w:hAnsiTheme="majorHAnsi"/>
        </w:rPr>
        <w:t>Agreement  :</w:t>
      </w:r>
      <w:proofErr w:type="gramEnd"/>
      <w:r>
        <w:rPr>
          <w:rFonts w:asciiTheme="majorHAnsi" w:hAnsiTheme="majorHAnsi"/>
        </w:rPr>
        <w:tab/>
        <w:t xml:space="preserve">Sale and Purchase Agreement and Deed of Mutual Covenants (‘DMC’) both dated </w:t>
      </w:r>
      <w:r>
        <w:rPr>
          <w:rFonts w:asciiTheme="majorHAnsi" w:hAnsiTheme="majorHAnsi"/>
        </w:rPr>
        <w:tab/>
      </w:r>
      <w:r>
        <w:rPr>
          <w:rFonts w:asciiTheme="majorHAnsi" w:hAnsiTheme="majorHAnsi"/>
        </w:rPr>
        <w:tab/>
        <w:t>between the Developer and Vendor’s</w:t>
      </w:r>
    </w:p>
    <w:p w:rsidR="00132BC4" w:rsidRDefault="00132BC4" w:rsidP="00132BC4">
      <w:pPr>
        <w:ind w:left="2160" w:hanging="2160"/>
        <w:jc w:val="both"/>
        <w:rPr>
          <w:rFonts w:asciiTheme="majorHAnsi" w:hAnsiTheme="majorHAnsi"/>
        </w:rPr>
      </w:pPr>
      <w:r>
        <w:rPr>
          <w:rFonts w:asciiTheme="majorHAnsi" w:hAnsiTheme="majorHAnsi"/>
        </w:rPr>
        <w:t>Secondary Sale and</w:t>
      </w:r>
    </w:p>
    <w:p w:rsidR="00132BC4" w:rsidRDefault="00132BC4" w:rsidP="00132BC4">
      <w:pPr>
        <w:ind w:left="2160" w:hanging="2160"/>
        <w:jc w:val="both"/>
        <w:rPr>
          <w:rFonts w:asciiTheme="majorHAnsi" w:hAnsiTheme="majorHAnsi"/>
        </w:rPr>
      </w:pPr>
      <w:r>
        <w:rPr>
          <w:rFonts w:asciiTheme="majorHAnsi" w:hAnsiTheme="majorHAnsi"/>
        </w:rPr>
        <w:t xml:space="preserve">Purchase </w:t>
      </w:r>
      <w:proofErr w:type="gramStart"/>
      <w:r>
        <w:rPr>
          <w:rFonts w:asciiTheme="majorHAnsi" w:hAnsiTheme="majorHAnsi"/>
        </w:rPr>
        <w:t>Agreement :</w:t>
      </w:r>
      <w:proofErr w:type="gramEnd"/>
      <w:r>
        <w:rPr>
          <w:rFonts w:asciiTheme="majorHAnsi" w:hAnsiTheme="majorHAnsi"/>
        </w:rPr>
        <w:t xml:space="preserve"> Sale and Purchase Agreement dated </w:t>
      </w:r>
      <w:r>
        <w:rPr>
          <w:rFonts w:asciiTheme="majorHAnsi" w:hAnsiTheme="majorHAnsi"/>
        </w:rPr>
        <w:tab/>
        <w:t xml:space="preserve"> between the Vendor(s) and the New Purchaser </w:t>
      </w:r>
    </w:p>
    <w:p w:rsidR="00132BC4" w:rsidRDefault="00132BC4" w:rsidP="00132BC4">
      <w:pPr>
        <w:ind w:left="2160" w:hanging="2160"/>
        <w:jc w:val="both"/>
        <w:rPr>
          <w:rFonts w:asciiTheme="majorHAnsi" w:hAnsiTheme="majorHAnsi"/>
        </w:rPr>
      </w:pPr>
      <w:r>
        <w:rPr>
          <w:rFonts w:asciiTheme="majorHAnsi" w:hAnsiTheme="majorHAnsi"/>
        </w:rPr>
        <w:t xml:space="preserve">Purchase Price             : </w:t>
      </w:r>
    </w:p>
    <w:p w:rsidR="00132BC4" w:rsidRDefault="00132BC4" w:rsidP="00132BC4">
      <w:pPr>
        <w:ind w:left="2160" w:hanging="2160"/>
        <w:jc w:val="both"/>
        <w:rPr>
          <w:rFonts w:asciiTheme="majorHAnsi" w:hAnsiTheme="majorHAnsi"/>
        </w:rPr>
      </w:pPr>
      <w:r>
        <w:rPr>
          <w:rFonts w:asciiTheme="majorHAnsi" w:hAnsiTheme="majorHAnsi"/>
        </w:rPr>
        <w:t xml:space="preserve">New Purchase price   : </w:t>
      </w:r>
    </w:p>
    <w:p w:rsidR="00132BC4" w:rsidRDefault="00132BC4" w:rsidP="00132BC4">
      <w:pPr>
        <w:ind w:left="2160" w:hanging="2160"/>
        <w:jc w:val="both"/>
        <w:rPr>
          <w:rFonts w:asciiTheme="majorHAnsi" w:hAnsiTheme="majorHAnsi"/>
        </w:rPr>
      </w:pPr>
      <w:r>
        <w:rPr>
          <w:rFonts w:asciiTheme="majorHAnsi" w:hAnsiTheme="majorHAnsi"/>
        </w:rPr>
        <w:t>__________________________________________________________________________________________________________________</w:t>
      </w:r>
    </w:p>
    <w:p w:rsidR="00132BC4" w:rsidRDefault="00132BC4" w:rsidP="00132BC4">
      <w:pPr>
        <w:ind w:left="2160" w:hanging="2160"/>
        <w:rPr>
          <w:rFonts w:asciiTheme="majorHAnsi" w:hAnsiTheme="majorHAnsi"/>
        </w:rPr>
      </w:pPr>
    </w:p>
    <w:p w:rsidR="00132BC4" w:rsidRDefault="00132BC4" w:rsidP="00132BC4">
      <w:pPr>
        <w:jc w:val="both"/>
        <w:rPr>
          <w:rFonts w:asciiTheme="majorHAnsi" w:hAnsiTheme="majorHAnsi" w:cs="Microsoft Sans Serif"/>
        </w:rPr>
      </w:pPr>
      <w:r>
        <w:rPr>
          <w:rFonts w:asciiTheme="majorHAnsi" w:hAnsiTheme="majorHAnsi"/>
        </w:rPr>
        <w:lastRenderedPageBreak/>
        <w:t xml:space="preserve">I/We, </w:t>
      </w:r>
      <w:r>
        <w:rPr>
          <w:rFonts w:asciiTheme="majorHAnsi" w:hAnsiTheme="majorHAnsi" w:cstheme="minorHAnsi"/>
          <w:bCs/>
        </w:rPr>
        <w:tab/>
      </w:r>
      <w:r>
        <w:rPr>
          <w:rFonts w:asciiTheme="majorHAnsi" w:hAnsiTheme="majorHAnsi" w:cstheme="minorHAnsi"/>
          <w:bCs/>
        </w:rPr>
        <w:tab/>
      </w:r>
      <w:r>
        <w:rPr>
          <w:rFonts w:asciiTheme="majorHAnsi" w:hAnsiTheme="majorHAnsi" w:cs="Tahoma"/>
        </w:rPr>
        <w:t xml:space="preserve"> </w:t>
      </w:r>
      <w:r>
        <w:rPr>
          <w:rFonts w:asciiTheme="majorHAnsi" w:hAnsiTheme="majorHAnsi" w:cstheme="minorHAnsi"/>
          <w:bCs/>
        </w:rPr>
        <w:t xml:space="preserve">being the undersigned and the Vendor (s) hereby wish to nominate the </w:t>
      </w:r>
      <w:r>
        <w:rPr>
          <w:rFonts w:asciiTheme="majorHAnsi" w:hAnsiTheme="majorHAnsi"/>
        </w:rPr>
        <w:t xml:space="preserve">New Purchaser </w:t>
      </w:r>
      <w:r>
        <w:rPr>
          <w:rFonts w:asciiTheme="majorHAnsi" w:hAnsiTheme="majorHAnsi"/>
        </w:rPr>
        <w:tab/>
      </w:r>
      <w:r>
        <w:rPr>
          <w:rFonts w:asciiTheme="majorHAnsi" w:hAnsiTheme="majorHAnsi"/>
        </w:rPr>
        <w:tab/>
      </w:r>
      <w:r>
        <w:rPr>
          <w:rFonts w:asciiTheme="majorHAnsi" w:hAnsiTheme="majorHAnsi" w:cs="Microsoft Sans Serif"/>
        </w:rPr>
        <w:t xml:space="preserve">to receive the Transfer of the </w:t>
      </w:r>
      <w:proofErr w:type="spellStart"/>
      <w:r>
        <w:rPr>
          <w:rFonts w:asciiTheme="majorHAnsi" w:hAnsiTheme="majorHAnsi" w:cs="Microsoft Sans Serif"/>
        </w:rPr>
        <w:t>abovesaid</w:t>
      </w:r>
      <w:proofErr w:type="spellEnd"/>
      <w:r>
        <w:rPr>
          <w:rFonts w:asciiTheme="majorHAnsi" w:hAnsiTheme="majorHAnsi" w:cs="Microsoft Sans Serif"/>
        </w:rPr>
        <w:t xml:space="preserve"> Property directly from your </w:t>
      </w:r>
      <w:proofErr w:type="spellStart"/>
      <w:r>
        <w:rPr>
          <w:rFonts w:asciiTheme="majorHAnsi" w:hAnsiTheme="majorHAnsi" w:cs="Microsoft Sans Serif"/>
        </w:rPr>
        <w:t>goodself</w:t>
      </w:r>
      <w:proofErr w:type="spellEnd"/>
      <w:r>
        <w:rPr>
          <w:rFonts w:asciiTheme="majorHAnsi" w:hAnsiTheme="majorHAnsi" w:cs="Microsoft Sans Serif"/>
        </w:rPr>
        <w:t>.</w:t>
      </w:r>
    </w:p>
    <w:p w:rsidR="00132BC4" w:rsidRDefault="00132BC4" w:rsidP="00132BC4">
      <w:pPr>
        <w:jc w:val="both"/>
        <w:rPr>
          <w:rFonts w:asciiTheme="majorHAnsi" w:hAnsiTheme="majorHAnsi" w:cs="Tahoma"/>
        </w:rPr>
      </w:pPr>
    </w:p>
    <w:p w:rsidR="00132BC4" w:rsidRDefault="00132BC4" w:rsidP="00132BC4">
      <w:pPr>
        <w:pStyle w:val="BodyText2"/>
        <w:spacing w:line="264" w:lineRule="auto"/>
        <w:rPr>
          <w:rFonts w:asciiTheme="majorHAnsi" w:hAnsiTheme="majorHAnsi" w:cs="Microsoft Sans Serif"/>
          <w:szCs w:val="22"/>
        </w:rPr>
      </w:pPr>
      <w:r>
        <w:rPr>
          <w:rFonts w:asciiTheme="majorHAnsi" w:hAnsiTheme="majorHAnsi" w:cs="Microsoft Sans Serif"/>
          <w:szCs w:val="22"/>
        </w:rPr>
        <w:t>In consideration of you agreeing to our above request, me/us hereby:-</w:t>
      </w:r>
    </w:p>
    <w:p w:rsidR="00132BC4" w:rsidRDefault="00132BC4" w:rsidP="00132BC4">
      <w:pPr>
        <w:pStyle w:val="BodyText2"/>
        <w:spacing w:line="264" w:lineRule="auto"/>
        <w:rPr>
          <w:rFonts w:asciiTheme="majorHAnsi" w:hAnsiTheme="majorHAnsi" w:cs="Microsoft Sans Serif"/>
          <w:szCs w:val="22"/>
        </w:rPr>
      </w:pPr>
    </w:p>
    <w:p w:rsidR="00132BC4" w:rsidRDefault="00132BC4" w:rsidP="00132BC4">
      <w:pPr>
        <w:pStyle w:val="BodyText2"/>
        <w:numPr>
          <w:ilvl w:val="0"/>
          <w:numId w:val="1"/>
        </w:numPr>
        <w:spacing w:line="264" w:lineRule="auto"/>
        <w:ind w:hanging="720"/>
        <w:rPr>
          <w:rFonts w:asciiTheme="majorHAnsi" w:hAnsiTheme="majorHAnsi" w:cs="Microsoft Sans Serif"/>
          <w:szCs w:val="22"/>
        </w:rPr>
      </w:pPr>
      <w:proofErr w:type="spellStart"/>
      <w:r>
        <w:rPr>
          <w:rFonts w:asciiTheme="majorHAnsi" w:hAnsiTheme="majorHAnsi" w:cs="Microsoft Sans Serif"/>
          <w:szCs w:val="22"/>
        </w:rPr>
        <w:t>Irrecvocably</w:t>
      </w:r>
      <w:proofErr w:type="spellEnd"/>
      <w:r>
        <w:rPr>
          <w:rFonts w:asciiTheme="majorHAnsi" w:hAnsiTheme="majorHAnsi" w:cs="Microsoft Sans Serif"/>
          <w:szCs w:val="22"/>
        </w:rPr>
        <w:t xml:space="preserve"> authorise you to execute the instrument of transfer if the </w:t>
      </w:r>
      <w:proofErr w:type="spellStart"/>
      <w:r>
        <w:rPr>
          <w:rFonts w:asciiTheme="majorHAnsi" w:hAnsiTheme="majorHAnsi" w:cs="Microsoft Sans Serif"/>
          <w:szCs w:val="22"/>
        </w:rPr>
        <w:t>abovesaid</w:t>
      </w:r>
      <w:proofErr w:type="spellEnd"/>
      <w:r>
        <w:rPr>
          <w:rFonts w:asciiTheme="majorHAnsi" w:hAnsiTheme="majorHAnsi" w:cs="Microsoft Sans Serif"/>
          <w:szCs w:val="22"/>
        </w:rPr>
        <w:t xml:space="preserve"> property directly in favour of the New Purchaser(s);</w:t>
      </w:r>
    </w:p>
    <w:p w:rsidR="00132BC4" w:rsidRDefault="00132BC4" w:rsidP="00132BC4">
      <w:pPr>
        <w:pStyle w:val="BodyText2"/>
        <w:numPr>
          <w:ilvl w:val="0"/>
          <w:numId w:val="1"/>
        </w:numPr>
        <w:spacing w:line="264" w:lineRule="auto"/>
        <w:ind w:hanging="720"/>
        <w:rPr>
          <w:rFonts w:asciiTheme="majorHAnsi" w:hAnsiTheme="majorHAnsi" w:cs="Microsoft Sans Serif"/>
          <w:szCs w:val="22"/>
        </w:rPr>
      </w:pPr>
      <w:r>
        <w:rPr>
          <w:rFonts w:asciiTheme="majorHAnsi" w:hAnsiTheme="majorHAnsi" w:cs="Microsoft Sans Serif"/>
          <w:szCs w:val="22"/>
        </w:rPr>
        <w:t xml:space="preserve">Waive our rights absolutely to receive the transfer of the </w:t>
      </w:r>
      <w:proofErr w:type="spellStart"/>
      <w:r>
        <w:rPr>
          <w:rFonts w:asciiTheme="majorHAnsi" w:hAnsiTheme="majorHAnsi" w:cs="Microsoft Sans Serif"/>
          <w:szCs w:val="22"/>
        </w:rPr>
        <w:t>abovesaid</w:t>
      </w:r>
      <w:proofErr w:type="spellEnd"/>
      <w:r>
        <w:rPr>
          <w:rFonts w:asciiTheme="majorHAnsi" w:hAnsiTheme="majorHAnsi" w:cs="Microsoft Sans Serif"/>
          <w:szCs w:val="22"/>
        </w:rPr>
        <w:t xml:space="preserve"> property.</w:t>
      </w:r>
    </w:p>
    <w:p w:rsidR="00132BC4" w:rsidRDefault="00132BC4" w:rsidP="00132BC4">
      <w:pPr>
        <w:pStyle w:val="BodyText2"/>
        <w:numPr>
          <w:ilvl w:val="0"/>
          <w:numId w:val="1"/>
        </w:numPr>
        <w:spacing w:line="264" w:lineRule="auto"/>
        <w:ind w:hanging="720"/>
        <w:rPr>
          <w:rFonts w:asciiTheme="majorHAnsi" w:hAnsiTheme="majorHAnsi" w:cs="Microsoft Sans Serif"/>
          <w:szCs w:val="22"/>
        </w:rPr>
      </w:pPr>
      <w:r>
        <w:rPr>
          <w:rFonts w:asciiTheme="majorHAnsi" w:hAnsiTheme="majorHAnsi" w:cs="Microsoft Sans Serif"/>
          <w:szCs w:val="22"/>
        </w:rPr>
        <w:t xml:space="preserve">Declare that we shall have no more rights  interest, title and/or benefits whatsoever absolutely in connection with and related to the </w:t>
      </w:r>
      <w:proofErr w:type="spellStart"/>
      <w:r>
        <w:rPr>
          <w:rFonts w:asciiTheme="majorHAnsi" w:hAnsiTheme="majorHAnsi" w:cs="Microsoft Sans Serif"/>
          <w:szCs w:val="22"/>
        </w:rPr>
        <w:t>abovesaid</w:t>
      </w:r>
      <w:proofErr w:type="spellEnd"/>
      <w:r>
        <w:rPr>
          <w:rFonts w:asciiTheme="majorHAnsi" w:hAnsiTheme="majorHAnsi" w:cs="Microsoft Sans Serif"/>
          <w:szCs w:val="22"/>
        </w:rPr>
        <w:t xml:space="preserve"> Property upon completion of the sale and purchase transaction between myself/ourselves and the New Purchaser(s);</w:t>
      </w:r>
    </w:p>
    <w:p w:rsidR="00132BC4" w:rsidRDefault="00132BC4" w:rsidP="00132BC4">
      <w:pPr>
        <w:pStyle w:val="BodyText2"/>
        <w:numPr>
          <w:ilvl w:val="0"/>
          <w:numId w:val="1"/>
        </w:numPr>
        <w:spacing w:line="264" w:lineRule="auto"/>
        <w:ind w:hanging="720"/>
        <w:rPr>
          <w:rFonts w:asciiTheme="majorHAnsi" w:hAnsiTheme="majorHAnsi" w:cs="Microsoft Sans Serif"/>
          <w:szCs w:val="22"/>
        </w:rPr>
      </w:pPr>
      <w:r>
        <w:rPr>
          <w:rFonts w:asciiTheme="majorHAnsi" w:hAnsiTheme="majorHAnsi" w:cs="Microsoft Sans Serif"/>
          <w:szCs w:val="22"/>
        </w:rPr>
        <w:t xml:space="preserve">Confirm, acknowledge and warrant that I/We not assigned or transferred my/our rights, interest, title and/or benefits in connection with and related to the </w:t>
      </w:r>
      <w:proofErr w:type="spellStart"/>
      <w:r>
        <w:rPr>
          <w:rFonts w:asciiTheme="majorHAnsi" w:hAnsiTheme="majorHAnsi" w:cs="Microsoft Sans Serif"/>
          <w:szCs w:val="22"/>
        </w:rPr>
        <w:t>abovesaid</w:t>
      </w:r>
      <w:proofErr w:type="spellEnd"/>
      <w:r>
        <w:rPr>
          <w:rFonts w:asciiTheme="majorHAnsi" w:hAnsiTheme="majorHAnsi" w:cs="Microsoft Sans Serif"/>
          <w:szCs w:val="22"/>
        </w:rPr>
        <w:t xml:space="preserve"> Property to any other party except to the </w:t>
      </w:r>
      <w:proofErr w:type="spellStart"/>
      <w:r>
        <w:rPr>
          <w:rFonts w:asciiTheme="majorHAnsi" w:hAnsiTheme="majorHAnsi" w:cs="Microsoft Sans Serif"/>
          <w:szCs w:val="22"/>
        </w:rPr>
        <w:t>abovenamed</w:t>
      </w:r>
      <w:proofErr w:type="spellEnd"/>
      <w:r>
        <w:rPr>
          <w:rFonts w:asciiTheme="majorHAnsi" w:hAnsiTheme="majorHAnsi" w:cs="Microsoft Sans Serif"/>
          <w:szCs w:val="22"/>
        </w:rPr>
        <w:t xml:space="preserve"> New Purchaser(s) and the Existing Financier (if applicable);</w:t>
      </w:r>
    </w:p>
    <w:p w:rsidR="00132BC4" w:rsidRDefault="00132BC4" w:rsidP="00132BC4">
      <w:pPr>
        <w:pStyle w:val="BodyText2"/>
        <w:numPr>
          <w:ilvl w:val="0"/>
          <w:numId w:val="1"/>
        </w:numPr>
        <w:spacing w:line="264" w:lineRule="auto"/>
        <w:ind w:hanging="720"/>
        <w:rPr>
          <w:rFonts w:asciiTheme="majorHAnsi" w:hAnsiTheme="majorHAnsi" w:cs="Microsoft Sans Serif"/>
          <w:szCs w:val="22"/>
        </w:rPr>
      </w:pPr>
      <w:r>
        <w:rPr>
          <w:rFonts w:asciiTheme="majorHAnsi" w:hAnsiTheme="majorHAnsi" w:cs="Microsoft Sans Serif"/>
          <w:szCs w:val="22"/>
        </w:rPr>
        <w:t>Irrevocably and unconditionally undertake  to indemnify and keep you and/or your successors-in-title indemnified at all times against all actions, proceedings, liability, claims, damages, costs and expenses whatsoever incurred or suffered by you and/or your successors in title as a result of your agreeing to our aforesaid request; and</w:t>
      </w:r>
    </w:p>
    <w:p w:rsidR="00132BC4" w:rsidRDefault="00132BC4" w:rsidP="00132BC4">
      <w:pPr>
        <w:pStyle w:val="BodyText2"/>
        <w:spacing w:line="264" w:lineRule="auto"/>
        <w:rPr>
          <w:rFonts w:asciiTheme="majorHAnsi" w:hAnsiTheme="majorHAnsi" w:cs="Microsoft Sans Serif"/>
          <w:szCs w:val="22"/>
        </w:rPr>
      </w:pPr>
    </w:p>
    <w:p w:rsidR="00132BC4" w:rsidRDefault="00132BC4" w:rsidP="00132BC4">
      <w:pPr>
        <w:pStyle w:val="BodyText2"/>
        <w:spacing w:line="264" w:lineRule="auto"/>
        <w:rPr>
          <w:rFonts w:asciiTheme="majorHAnsi" w:hAnsiTheme="majorHAnsi" w:cs="Microsoft Sans Serif"/>
          <w:szCs w:val="22"/>
        </w:rPr>
      </w:pPr>
      <w:r>
        <w:rPr>
          <w:rFonts w:asciiTheme="majorHAnsi" w:hAnsiTheme="majorHAnsi" w:cs="Microsoft Sans Serif"/>
          <w:szCs w:val="22"/>
        </w:rPr>
        <w:t xml:space="preserve">Notwithstanding anything to the contrary herein contained, I/We hereby agree and undertake that your agreement to execute the instrument of Transfer of the </w:t>
      </w:r>
      <w:proofErr w:type="spellStart"/>
      <w:r>
        <w:rPr>
          <w:rFonts w:asciiTheme="majorHAnsi" w:hAnsiTheme="majorHAnsi" w:cs="Microsoft Sans Serif"/>
          <w:szCs w:val="22"/>
        </w:rPr>
        <w:t>abovesaid</w:t>
      </w:r>
      <w:proofErr w:type="spellEnd"/>
      <w:r>
        <w:rPr>
          <w:rFonts w:asciiTheme="majorHAnsi" w:hAnsiTheme="majorHAnsi" w:cs="Microsoft Sans Serif"/>
          <w:szCs w:val="22"/>
        </w:rPr>
        <w:t xml:space="preserve"> property directly in favour of the New Purchaser(s) is subject to the followings conditions precedent all of which shall be satisfied prior to execution and/or presentation for registration of the instrument of transfer at the relevant land registry:-</w:t>
      </w:r>
    </w:p>
    <w:p w:rsidR="00132BC4" w:rsidRDefault="00132BC4" w:rsidP="00132BC4">
      <w:pPr>
        <w:pStyle w:val="BodyText2"/>
        <w:spacing w:line="264" w:lineRule="auto"/>
        <w:rPr>
          <w:rFonts w:asciiTheme="majorHAnsi" w:hAnsiTheme="majorHAnsi" w:cs="Microsoft Sans Serif"/>
          <w:szCs w:val="22"/>
        </w:rPr>
      </w:pPr>
    </w:p>
    <w:p w:rsidR="00132BC4" w:rsidRDefault="00132BC4" w:rsidP="00132BC4">
      <w:pPr>
        <w:pStyle w:val="BodyText2"/>
        <w:numPr>
          <w:ilvl w:val="0"/>
          <w:numId w:val="2"/>
        </w:numPr>
        <w:spacing w:line="264" w:lineRule="auto"/>
        <w:ind w:left="720"/>
        <w:rPr>
          <w:rFonts w:asciiTheme="majorHAnsi" w:hAnsiTheme="majorHAnsi" w:cs="Microsoft Sans Serif"/>
          <w:szCs w:val="22"/>
        </w:rPr>
      </w:pPr>
      <w:r>
        <w:rPr>
          <w:rFonts w:asciiTheme="majorHAnsi" w:hAnsiTheme="majorHAnsi" w:cs="Microsoft Sans Serif"/>
          <w:szCs w:val="22"/>
        </w:rPr>
        <w:t xml:space="preserve">In the event that the </w:t>
      </w:r>
      <w:proofErr w:type="spellStart"/>
      <w:r>
        <w:rPr>
          <w:rFonts w:asciiTheme="majorHAnsi" w:hAnsiTheme="majorHAnsi" w:cs="Microsoft Sans Serif"/>
          <w:szCs w:val="22"/>
        </w:rPr>
        <w:t>abovesaid</w:t>
      </w:r>
      <w:proofErr w:type="spellEnd"/>
      <w:r>
        <w:rPr>
          <w:rFonts w:asciiTheme="majorHAnsi" w:hAnsiTheme="majorHAnsi" w:cs="Microsoft Sans Serif"/>
          <w:szCs w:val="22"/>
        </w:rPr>
        <w:t xml:space="preserve"> Property is assigned to the Existing Financier, you shall have received evidence satisfactory to you that any loan granted by the Existing Financier in my/our favour has been fully settled and that the </w:t>
      </w:r>
      <w:proofErr w:type="spellStart"/>
      <w:r>
        <w:rPr>
          <w:rFonts w:asciiTheme="majorHAnsi" w:hAnsiTheme="majorHAnsi" w:cs="Microsoft Sans Serif"/>
          <w:szCs w:val="22"/>
        </w:rPr>
        <w:t>abovesaid</w:t>
      </w:r>
      <w:proofErr w:type="spellEnd"/>
      <w:r>
        <w:rPr>
          <w:rFonts w:asciiTheme="majorHAnsi" w:hAnsiTheme="majorHAnsi" w:cs="Microsoft Sans Serif"/>
          <w:szCs w:val="22"/>
        </w:rPr>
        <w:t xml:space="preserve"> Property has been reassigned to me/us by the Existing Financier;</w:t>
      </w:r>
    </w:p>
    <w:p w:rsidR="00132BC4" w:rsidRDefault="00132BC4" w:rsidP="00132BC4">
      <w:pPr>
        <w:pStyle w:val="BodyText2"/>
        <w:numPr>
          <w:ilvl w:val="0"/>
          <w:numId w:val="2"/>
        </w:numPr>
        <w:spacing w:line="264" w:lineRule="auto"/>
        <w:ind w:left="720"/>
        <w:rPr>
          <w:rFonts w:asciiTheme="majorHAnsi" w:hAnsiTheme="majorHAnsi" w:cs="Microsoft Sans Serif"/>
          <w:szCs w:val="22"/>
        </w:rPr>
      </w:pPr>
      <w:r>
        <w:rPr>
          <w:rFonts w:asciiTheme="majorHAnsi" w:hAnsiTheme="majorHAnsi" w:cs="Microsoft Sans Serif"/>
          <w:szCs w:val="22"/>
        </w:rPr>
        <w:t>You shall have received for cancellation of your original letter of undertaking to the Existing Financier and the sale and purchase agreement’s solicitors’ original letter of undertaking to the Existing Assignee in respect of undertaking relating, inter alia, delivery of the original separate strata title and/or the instrument of transfer;</w:t>
      </w:r>
    </w:p>
    <w:p w:rsidR="00132BC4" w:rsidRDefault="00132BC4" w:rsidP="00132BC4">
      <w:pPr>
        <w:pStyle w:val="BodyText2"/>
        <w:numPr>
          <w:ilvl w:val="0"/>
          <w:numId w:val="2"/>
        </w:numPr>
        <w:spacing w:line="264" w:lineRule="auto"/>
        <w:ind w:left="720"/>
        <w:rPr>
          <w:rFonts w:asciiTheme="majorHAnsi" w:hAnsiTheme="majorHAnsi" w:cs="Microsoft Sans Serif"/>
          <w:szCs w:val="22"/>
        </w:rPr>
      </w:pPr>
      <w:r>
        <w:rPr>
          <w:rFonts w:asciiTheme="majorHAnsi" w:hAnsiTheme="majorHAnsi" w:cs="Microsoft Sans Serif"/>
          <w:szCs w:val="22"/>
        </w:rPr>
        <w:t>the New Purchaser(s) shall have delivered to you a letter of authorisation and indemnity in such forms as determined by you from time to time; and</w:t>
      </w:r>
    </w:p>
    <w:p w:rsidR="00132BC4" w:rsidRDefault="00132BC4" w:rsidP="00132BC4">
      <w:pPr>
        <w:pStyle w:val="BodyText2"/>
        <w:numPr>
          <w:ilvl w:val="0"/>
          <w:numId w:val="2"/>
        </w:numPr>
        <w:spacing w:line="264" w:lineRule="auto"/>
        <w:ind w:left="720"/>
        <w:rPr>
          <w:rFonts w:asciiTheme="majorHAnsi" w:hAnsiTheme="majorHAnsi" w:cs="Microsoft Sans Serif"/>
          <w:szCs w:val="22"/>
        </w:rPr>
      </w:pPr>
      <w:r>
        <w:rPr>
          <w:rFonts w:asciiTheme="majorHAnsi" w:hAnsiTheme="majorHAnsi" w:cs="Microsoft Sans Serif"/>
          <w:szCs w:val="22"/>
        </w:rPr>
        <w:t xml:space="preserve">all outgoings including but not limited to service charge sinking fund, late payment interest  (if any), insurance premiums and quit rent and all other contribution in relation to the </w:t>
      </w:r>
      <w:proofErr w:type="spellStart"/>
      <w:r>
        <w:rPr>
          <w:rFonts w:asciiTheme="majorHAnsi" w:hAnsiTheme="majorHAnsi" w:cs="Microsoft Sans Serif"/>
          <w:szCs w:val="22"/>
        </w:rPr>
        <w:t>abovesaid</w:t>
      </w:r>
      <w:proofErr w:type="spellEnd"/>
      <w:r>
        <w:rPr>
          <w:rFonts w:asciiTheme="majorHAnsi" w:hAnsiTheme="majorHAnsi" w:cs="Microsoft Sans Serif"/>
          <w:szCs w:val="22"/>
        </w:rPr>
        <w:t xml:space="preserve"> Property up to the date hereof (including a six (6) months advance contribution) have been full settled by me/us to the JMB-Marc Service Residence.</w:t>
      </w:r>
    </w:p>
    <w:p w:rsidR="00132BC4" w:rsidRDefault="00132BC4" w:rsidP="00132BC4">
      <w:pPr>
        <w:pStyle w:val="BodyText2"/>
        <w:spacing w:line="264" w:lineRule="auto"/>
        <w:rPr>
          <w:rFonts w:asciiTheme="majorHAnsi" w:hAnsiTheme="majorHAnsi" w:cs="Microsoft Sans Serif"/>
          <w:szCs w:val="22"/>
        </w:rPr>
      </w:pPr>
    </w:p>
    <w:p w:rsidR="00132BC4" w:rsidRDefault="00132BC4" w:rsidP="00132BC4">
      <w:pPr>
        <w:pStyle w:val="BodyText2"/>
        <w:spacing w:line="264" w:lineRule="auto"/>
        <w:rPr>
          <w:rFonts w:asciiTheme="majorHAnsi" w:hAnsiTheme="majorHAnsi" w:cs="Microsoft Sans Serif"/>
          <w:szCs w:val="22"/>
        </w:rPr>
      </w:pPr>
      <w:r>
        <w:rPr>
          <w:rFonts w:asciiTheme="majorHAnsi" w:hAnsiTheme="majorHAnsi" w:cs="Microsoft Sans Serif"/>
          <w:szCs w:val="22"/>
        </w:rPr>
        <w:t>This letter of authorisation and indemnity shall be binding upon my/our heirs, personal representatives, successors-in-title and assigns.</w:t>
      </w:r>
    </w:p>
    <w:p w:rsidR="00132BC4" w:rsidRDefault="00132BC4" w:rsidP="00132BC4">
      <w:pPr>
        <w:pStyle w:val="BodyText2"/>
        <w:spacing w:line="264" w:lineRule="auto"/>
        <w:rPr>
          <w:rFonts w:asciiTheme="majorHAnsi" w:hAnsiTheme="majorHAnsi" w:cs="Microsoft Sans Serif"/>
          <w:szCs w:val="22"/>
        </w:rPr>
      </w:pPr>
    </w:p>
    <w:p w:rsidR="00132BC4" w:rsidRDefault="00132BC4" w:rsidP="00132BC4">
      <w:pPr>
        <w:pStyle w:val="BodyText2"/>
        <w:spacing w:line="264" w:lineRule="auto"/>
        <w:rPr>
          <w:rFonts w:asciiTheme="majorHAnsi" w:hAnsiTheme="majorHAnsi" w:cs="Microsoft Sans Serif"/>
          <w:szCs w:val="22"/>
        </w:rPr>
      </w:pPr>
      <w:proofErr w:type="gramStart"/>
      <w:r>
        <w:rPr>
          <w:rFonts w:asciiTheme="majorHAnsi" w:hAnsiTheme="majorHAnsi" w:cs="Microsoft Sans Serif"/>
          <w:szCs w:val="22"/>
        </w:rPr>
        <w:lastRenderedPageBreak/>
        <w:t>Yours  sincerely</w:t>
      </w:r>
      <w:proofErr w:type="gramEnd"/>
      <w:r>
        <w:rPr>
          <w:rFonts w:asciiTheme="majorHAnsi" w:hAnsiTheme="majorHAnsi" w:cs="Microsoft Sans Serif"/>
          <w:szCs w:val="22"/>
        </w:rPr>
        <w:t>,</w:t>
      </w:r>
    </w:p>
    <w:p w:rsidR="00132BC4" w:rsidRDefault="00132BC4" w:rsidP="00132BC4">
      <w:pPr>
        <w:pStyle w:val="BodyText2"/>
        <w:spacing w:line="264" w:lineRule="auto"/>
        <w:rPr>
          <w:rFonts w:asciiTheme="majorHAnsi" w:hAnsiTheme="majorHAnsi" w:cs="Microsoft Sans Serif"/>
          <w:szCs w:val="22"/>
        </w:rPr>
      </w:pPr>
    </w:p>
    <w:p w:rsidR="00132BC4" w:rsidRDefault="00132BC4" w:rsidP="00132BC4">
      <w:pPr>
        <w:jc w:val="both"/>
        <w:rPr>
          <w:rFonts w:asciiTheme="majorHAnsi" w:hAnsiTheme="majorHAnsi" w:cs="Calibri"/>
        </w:rPr>
      </w:pPr>
    </w:p>
    <w:p w:rsidR="00132BC4" w:rsidRDefault="00132BC4" w:rsidP="00132BC4">
      <w:pPr>
        <w:pStyle w:val="BodyTextIndent"/>
        <w:spacing w:after="0"/>
        <w:ind w:left="0"/>
        <w:jc w:val="both"/>
        <w:rPr>
          <w:rFonts w:asciiTheme="majorHAnsi" w:hAnsiTheme="majorHAnsi" w:cs="Calibri"/>
          <w:b/>
          <w:sz w:val="22"/>
          <w:szCs w:val="22"/>
        </w:rPr>
      </w:pPr>
      <w:r>
        <w:rPr>
          <w:rFonts w:asciiTheme="majorHAnsi" w:hAnsiTheme="majorHAnsi" w:cs="Calibri"/>
          <w:sz w:val="22"/>
          <w:szCs w:val="22"/>
        </w:rPr>
        <w:t>…………………………………………..</w:t>
      </w:r>
      <w:r>
        <w:rPr>
          <w:rFonts w:asciiTheme="majorHAnsi" w:hAnsiTheme="majorHAnsi" w:cs="Calibri"/>
          <w:sz w:val="22"/>
          <w:szCs w:val="22"/>
        </w:rPr>
        <w:tab/>
      </w:r>
      <w:r>
        <w:rPr>
          <w:rFonts w:asciiTheme="majorHAnsi" w:hAnsiTheme="majorHAnsi" w:cs="Calibri"/>
          <w:sz w:val="22"/>
          <w:szCs w:val="22"/>
        </w:rPr>
        <w:tab/>
      </w:r>
      <w:r>
        <w:rPr>
          <w:rFonts w:asciiTheme="majorHAnsi" w:hAnsiTheme="majorHAnsi" w:cs="Calibri"/>
          <w:sz w:val="22"/>
          <w:szCs w:val="22"/>
        </w:rPr>
        <w:tab/>
        <w:t>…………………………………………..</w:t>
      </w:r>
      <w:r>
        <w:rPr>
          <w:rFonts w:asciiTheme="majorHAnsi" w:hAnsiTheme="majorHAnsi" w:cs="Calibri"/>
          <w:sz w:val="22"/>
          <w:szCs w:val="22"/>
        </w:rPr>
        <w:tab/>
      </w:r>
    </w:p>
    <w:p w:rsidR="00132BC4" w:rsidRDefault="00132BC4" w:rsidP="00132BC4">
      <w:pPr>
        <w:rPr>
          <w:rFonts w:asciiTheme="majorHAnsi" w:hAnsiTheme="majorHAnsi" w:cstheme="minorHAnsi"/>
          <w:bCs/>
        </w:rPr>
      </w:pPr>
      <w:r>
        <w:rPr>
          <w:rFonts w:asciiTheme="majorHAnsi" w:hAnsiTheme="majorHAnsi" w:cstheme="minorHAnsi"/>
          <w:bCs/>
        </w:rPr>
        <w:tab/>
      </w:r>
    </w:p>
    <w:p w:rsidR="00132BC4" w:rsidRDefault="00132BC4" w:rsidP="00132BC4">
      <w:pPr>
        <w:rPr>
          <w:rFonts w:asciiTheme="majorHAnsi" w:hAnsiTheme="majorHAnsi" w:cstheme="minorHAnsi"/>
          <w:bCs/>
        </w:rPr>
      </w:pPr>
    </w:p>
    <w:p w:rsidR="00132BC4" w:rsidRDefault="00132BC4" w:rsidP="00132BC4">
      <w:pPr>
        <w:rPr>
          <w:rFonts w:asciiTheme="majorHAnsi" w:hAnsiTheme="majorHAnsi" w:cstheme="minorHAnsi"/>
        </w:rPr>
      </w:pPr>
    </w:p>
    <w:p w:rsidR="00132BC4" w:rsidRDefault="00132BC4" w:rsidP="00132BC4">
      <w:pPr>
        <w:pStyle w:val="BodyTextIndent"/>
        <w:ind w:left="0"/>
        <w:jc w:val="center"/>
        <w:rPr>
          <w:rFonts w:asciiTheme="majorHAnsi" w:hAnsiTheme="majorHAnsi" w:cs="Calibri"/>
          <w:sz w:val="22"/>
          <w:szCs w:val="22"/>
        </w:rPr>
      </w:pPr>
      <w:r>
        <w:rPr>
          <w:rFonts w:asciiTheme="majorHAnsi" w:hAnsiTheme="majorHAnsi" w:cs="Calibri"/>
          <w:sz w:val="22"/>
          <w:szCs w:val="22"/>
        </w:rPr>
        <w:t>Witnessed by:</w:t>
      </w:r>
    </w:p>
    <w:p w:rsidR="00B725ED" w:rsidRDefault="00B725ED"/>
    <w:sectPr w:rsidR="00B725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D266EF"/>
    <w:multiLevelType w:val="hybridMultilevel"/>
    <w:tmpl w:val="016E47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E4B3C5F"/>
    <w:multiLevelType w:val="hybridMultilevel"/>
    <w:tmpl w:val="FBA0F546"/>
    <w:lvl w:ilvl="0" w:tplc="029A20F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C4"/>
    <w:rsid w:val="00132BC4"/>
    <w:rsid w:val="00B72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568C6B-22DF-4E4B-9A6A-43554F3B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132BC4"/>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semiHidden/>
    <w:rsid w:val="00132BC4"/>
    <w:rPr>
      <w:rFonts w:ascii="Times New Roman" w:eastAsia="Times New Roman" w:hAnsi="Times New Roman" w:cs="Times New Roman"/>
      <w:sz w:val="20"/>
      <w:szCs w:val="20"/>
    </w:rPr>
  </w:style>
  <w:style w:type="paragraph" w:styleId="BodyText2">
    <w:name w:val="Body Text 2"/>
    <w:basedOn w:val="Normal"/>
    <w:link w:val="BodyText2Char"/>
    <w:semiHidden/>
    <w:unhideWhenUsed/>
    <w:rsid w:val="00132BC4"/>
    <w:pPr>
      <w:spacing w:after="0" w:line="240" w:lineRule="auto"/>
      <w:jc w:val="both"/>
    </w:pPr>
    <w:rPr>
      <w:rFonts w:ascii="Times New Roman" w:eastAsia="SimSun" w:hAnsi="Times New Roman" w:cs="Times New Roman"/>
      <w:szCs w:val="20"/>
      <w:lang w:val="en-GB"/>
    </w:rPr>
  </w:style>
  <w:style w:type="character" w:customStyle="1" w:styleId="BodyText2Char">
    <w:name w:val="Body Text 2 Char"/>
    <w:basedOn w:val="DefaultParagraphFont"/>
    <w:link w:val="BodyText2"/>
    <w:semiHidden/>
    <w:rsid w:val="00132BC4"/>
    <w:rPr>
      <w:rFonts w:ascii="Times New Roman" w:eastAsia="SimSu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7982">
      <w:bodyDiv w:val="1"/>
      <w:marLeft w:val="0"/>
      <w:marRight w:val="0"/>
      <w:marTop w:val="0"/>
      <w:marBottom w:val="0"/>
      <w:divBdr>
        <w:top w:val="none" w:sz="0" w:space="0" w:color="auto"/>
        <w:left w:val="none" w:sz="0" w:space="0" w:color="auto"/>
        <w:bottom w:val="none" w:sz="0" w:space="0" w:color="auto"/>
        <w:right w:val="none" w:sz="0" w:space="0" w:color="auto"/>
      </w:divBdr>
    </w:div>
    <w:div w:id="181937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562</Words>
  <Characters>3205</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2018-01-19T03:21:00Z</dcterms:created>
  <dcterms:modified xsi:type="dcterms:W3CDTF">2018-01-19T03:22:00Z</dcterms:modified>
</cp:coreProperties>
</file>